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6E3" w:rsidRDefault="00726FD5">
      <w:r w:rsidRPr="00726FD5">
        <w:rPr>
          <w:noProof/>
          <w:lang w:eastAsia="ru-RU"/>
        </w:rPr>
        <w:drawing>
          <wp:inline distT="0" distB="0" distL="0" distR="0">
            <wp:extent cx="6255328" cy="8601075"/>
            <wp:effectExtent l="0" t="0" r="0" b="0"/>
            <wp:docPr id="1" name="Рисунок 1" descr="C:\Users\Пользователь\Downloads\титульный лист самообслед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титульный лист самообследов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322" cy="860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FD5" w:rsidRDefault="00726FD5"/>
    <w:p w:rsidR="00BB5492" w:rsidRDefault="00BB5492">
      <w:bookmarkStart w:id="0" w:name="_GoBack"/>
      <w:bookmarkEnd w:id="0"/>
    </w:p>
    <w:p w:rsidR="00BB5492" w:rsidRPr="000D4FF3" w:rsidRDefault="00BB5492" w:rsidP="00BB5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FF3">
        <w:rPr>
          <w:rFonts w:ascii="Times New Roman" w:hAnsi="Times New Roman" w:cs="Times New Roman"/>
          <w:sz w:val="24"/>
          <w:szCs w:val="24"/>
        </w:rPr>
        <w:lastRenderedPageBreak/>
        <w:t xml:space="preserve">Основанием для </w:t>
      </w:r>
      <w:proofErr w:type="spellStart"/>
      <w:r w:rsidRPr="000D4FF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D4FF3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является Приказ МО и Н РТ от 14.06.2013г. №462 «Об утверждении порядка проведения </w:t>
      </w:r>
      <w:proofErr w:type="spellStart"/>
      <w:r w:rsidRPr="000D4FF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D4FF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разработанный в соответс</w:t>
      </w:r>
      <w:r w:rsidR="00963E1F" w:rsidRPr="000D4FF3">
        <w:rPr>
          <w:rFonts w:ascii="Times New Roman" w:hAnsi="Times New Roman" w:cs="Times New Roman"/>
          <w:sz w:val="24"/>
          <w:szCs w:val="24"/>
        </w:rPr>
        <w:t>т</w:t>
      </w:r>
      <w:r w:rsidRPr="000D4FF3">
        <w:rPr>
          <w:rFonts w:ascii="Times New Roman" w:hAnsi="Times New Roman" w:cs="Times New Roman"/>
          <w:sz w:val="24"/>
          <w:szCs w:val="24"/>
        </w:rPr>
        <w:t>вии с пунктом 3 части2 статьи 29 Федерального закона от 29.12.2012г. №273-ФЗ «Об образовании В РФ»</w:t>
      </w:r>
    </w:p>
    <w:p w:rsidR="00BB5492" w:rsidRPr="000D4FF3" w:rsidRDefault="00BB5492" w:rsidP="00BB5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FF3">
        <w:rPr>
          <w:rFonts w:ascii="Times New Roman" w:hAnsi="Times New Roman" w:cs="Times New Roman"/>
          <w:sz w:val="24"/>
          <w:szCs w:val="24"/>
        </w:rPr>
        <w:t xml:space="preserve">Целью </w:t>
      </w:r>
      <w:proofErr w:type="spellStart"/>
      <w:r w:rsidRPr="000D4FF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D4FF3">
        <w:rPr>
          <w:rFonts w:ascii="Times New Roman" w:hAnsi="Times New Roman" w:cs="Times New Roman"/>
          <w:sz w:val="24"/>
          <w:szCs w:val="24"/>
        </w:rPr>
        <w:t xml:space="preserve"> является обеспечение доступности и откры</w:t>
      </w:r>
      <w:r w:rsidR="00B74C42">
        <w:rPr>
          <w:rFonts w:ascii="Times New Roman" w:hAnsi="Times New Roman" w:cs="Times New Roman"/>
          <w:sz w:val="24"/>
          <w:szCs w:val="24"/>
        </w:rPr>
        <w:t>тости информации о деятельности</w:t>
      </w:r>
      <w:r w:rsidRPr="000D4FF3">
        <w:rPr>
          <w:rFonts w:ascii="Times New Roman" w:hAnsi="Times New Roman" w:cs="Times New Roman"/>
          <w:sz w:val="24"/>
          <w:szCs w:val="24"/>
        </w:rPr>
        <w:t xml:space="preserve"> МАДОУ «Детский сад№374 комбинированного вида»</w:t>
      </w:r>
    </w:p>
    <w:p w:rsidR="00BB5492" w:rsidRPr="000D4FF3" w:rsidRDefault="00BB5492" w:rsidP="00BB54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FF3">
        <w:rPr>
          <w:rFonts w:ascii="Times New Roman" w:hAnsi="Times New Roman" w:cs="Times New Roman"/>
          <w:b/>
          <w:sz w:val="24"/>
          <w:szCs w:val="24"/>
          <w:lang w:val="en-US"/>
        </w:rPr>
        <w:t>l.</w:t>
      </w:r>
      <w:r w:rsidRPr="000D4FF3">
        <w:rPr>
          <w:rFonts w:ascii="Times New Roman" w:hAnsi="Times New Roman" w:cs="Times New Roman"/>
          <w:b/>
          <w:sz w:val="24"/>
          <w:szCs w:val="24"/>
        </w:rPr>
        <w:t xml:space="preserve"> Общая характеристика учреждения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106"/>
        <w:gridCol w:w="5245"/>
      </w:tblGrid>
      <w:tr w:rsidR="000D4FF3" w:rsidRPr="000D4FF3" w:rsidTr="009D5D53">
        <w:tc>
          <w:tcPr>
            <w:tcW w:w="4106" w:type="dxa"/>
          </w:tcPr>
          <w:p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F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МАДОУ</w:t>
            </w:r>
          </w:p>
          <w:p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FF3">
              <w:rPr>
                <w:rFonts w:ascii="Times New Roman" w:hAnsi="Times New Roman" w:cs="Times New Roman"/>
                <w:b/>
                <w:sz w:val="24"/>
                <w:szCs w:val="24"/>
              </w:rPr>
              <w:t>(вид)-документ, подтверждающий статус</w:t>
            </w:r>
          </w:p>
        </w:tc>
        <w:tc>
          <w:tcPr>
            <w:tcW w:w="5245" w:type="dxa"/>
          </w:tcPr>
          <w:p w:rsidR="000D4FF3" w:rsidRDefault="00C005FD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сад№374 комбинированного вида»</w:t>
            </w:r>
          </w:p>
          <w:p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Функционирует в статусе </w:t>
            </w:r>
            <w:r w:rsidR="00A24083">
              <w:rPr>
                <w:rFonts w:ascii="Times New Roman" w:hAnsi="Times New Roman" w:cs="Times New Roman"/>
                <w:sz w:val="24"/>
                <w:szCs w:val="24"/>
              </w:rPr>
              <w:t>автономного учреждения с 2015 года</w:t>
            </w:r>
          </w:p>
          <w:p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образовательной деятельности</w:t>
            </w:r>
          </w:p>
          <w:p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16Л 01 № 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>0001855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регистрационный №</w:t>
            </w:r>
            <w:proofErr w:type="gramStart"/>
            <w:r w:rsidR="00537E54">
              <w:rPr>
                <w:rFonts w:ascii="Times New Roman" w:hAnsi="Times New Roman" w:cs="Times New Roman"/>
                <w:sz w:val="24"/>
                <w:szCs w:val="24"/>
              </w:rPr>
              <w:t>6061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>23.03.2015г.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(бессрочная, приказ МО и Н РТ от   )</w:t>
            </w:r>
          </w:p>
          <w:p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МАДОУ, утвержден приказом Комитета земельных и имущественных отношений Исполнительного комитета</w:t>
            </w:r>
          </w:p>
          <w:p w:rsidR="00443DFA" w:rsidRPr="00C005FD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02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 xml:space="preserve">Казани от 25.03.2019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 xml:space="preserve">487/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КЗИО/ПК</w:t>
            </w:r>
          </w:p>
        </w:tc>
      </w:tr>
      <w:tr w:rsidR="000D4FF3" w:rsidRPr="000D4FF3" w:rsidTr="009D5D53">
        <w:tc>
          <w:tcPr>
            <w:tcW w:w="4106" w:type="dxa"/>
          </w:tcPr>
          <w:p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статус</w:t>
            </w:r>
          </w:p>
        </w:tc>
        <w:tc>
          <w:tcPr>
            <w:tcW w:w="5245" w:type="dxa"/>
          </w:tcPr>
          <w:p w:rsidR="000D4FF3" w:rsidRPr="00C005FD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</w:tr>
      <w:tr w:rsidR="000D4FF3" w:rsidRPr="000D4FF3" w:rsidTr="009D5D53">
        <w:tc>
          <w:tcPr>
            <w:tcW w:w="4106" w:type="dxa"/>
          </w:tcPr>
          <w:p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Историческая справка.</w:t>
            </w:r>
          </w:p>
          <w:p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постройки,</w:t>
            </w:r>
          </w:p>
          <w:p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Реконструкция,</w:t>
            </w:r>
          </w:p>
          <w:p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Капитальный ремонт</w:t>
            </w:r>
          </w:p>
        </w:tc>
        <w:tc>
          <w:tcPr>
            <w:tcW w:w="5245" w:type="dxa"/>
          </w:tcPr>
          <w:p w:rsidR="000D4FF3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МАДОУ №374 построено по типовому проекту в 1984г, кирпичное, двухэтажное, находится в удовлетворительном состоянии.</w:t>
            </w:r>
          </w:p>
          <w:p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г. было заменено ограждение по всему периметру, также произведен частичный ремонт кровли.</w:t>
            </w:r>
          </w:p>
          <w:p w:rsidR="00443DFA" w:rsidRPr="00C005FD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и образовательная деятельность МАДОУ осуществляется на основании Устава МАДОУ.</w:t>
            </w:r>
          </w:p>
        </w:tc>
      </w:tr>
      <w:tr w:rsidR="000D4FF3" w:rsidRPr="00726FD5" w:rsidTr="009D5D53">
        <w:tc>
          <w:tcPr>
            <w:tcW w:w="4106" w:type="dxa"/>
          </w:tcPr>
          <w:p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Адрес, телефон, факс, электронная почта, сайт</w:t>
            </w:r>
          </w:p>
        </w:tc>
        <w:tc>
          <w:tcPr>
            <w:tcW w:w="5245" w:type="dxa"/>
          </w:tcPr>
          <w:p w:rsidR="000D4FF3" w:rsidRDefault="008A1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420059 г.</w:t>
            </w:r>
            <w:r w:rsidR="00602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Казань, ул. Ботаническая 15А</w:t>
            </w:r>
          </w:p>
          <w:p w:rsidR="008A1D88" w:rsidRDefault="008A1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2(843)-2 77-40-95</w:t>
            </w:r>
          </w:p>
          <w:p w:rsidR="008A1D88" w:rsidRPr="008A1D88" w:rsidRDefault="008A1D88" w:rsidP="000D4F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8A1D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detskiisad374@yandex.ru</w:t>
            </w:r>
          </w:p>
        </w:tc>
      </w:tr>
      <w:tr w:rsidR="000D4FF3" w:rsidRPr="000D4FF3" w:rsidTr="009D5D53">
        <w:tc>
          <w:tcPr>
            <w:tcW w:w="4106" w:type="dxa"/>
          </w:tcPr>
          <w:p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управления</w:t>
            </w:r>
          </w:p>
        </w:tc>
        <w:tc>
          <w:tcPr>
            <w:tcW w:w="5245" w:type="dxa"/>
          </w:tcPr>
          <w:p w:rsidR="000D4FF3" w:rsidRDefault="008A1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МАДОУ осуществляется в соответствии с законом РФ «Об образовании» от 29 декабря 2012г. №273 –ФЗ на основании Устава детского сада. На основе принципов единоначалия и самоуправления.</w:t>
            </w:r>
          </w:p>
          <w:p w:rsidR="006022FA" w:rsidRDefault="006022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МАДОУ осуществляет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Мазгутова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Л.Р., образование высшее, стаж педагогической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 </w:t>
            </w:r>
            <w:r w:rsidR="00694E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proofErr w:type="gramEnd"/>
            <w:r w:rsidRPr="00184D8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694E43">
              <w:rPr>
                <w:rFonts w:ascii="Times New Roman" w:hAnsi="Times New Roman" w:cs="Times New Roman"/>
                <w:sz w:val="24"/>
                <w:szCs w:val="24"/>
              </w:rPr>
              <w:t>ет, в должности 5 лет.</w:t>
            </w:r>
          </w:p>
          <w:p w:rsidR="006022FA" w:rsidRDefault="006022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В.Г., образование высшее, стаж педагогической работы 9 лет, в данной должности 8 лет.</w:t>
            </w:r>
          </w:p>
          <w:p w:rsidR="006022FA" w:rsidRDefault="006022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организацию и контроль за качеством планирования и организации образовательной деятельности.</w:t>
            </w:r>
          </w:p>
          <w:p w:rsidR="006022FA" w:rsidRPr="008A1D88" w:rsidRDefault="006022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 осуществляет контроль за деятельностью детского сада.</w:t>
            </w:r>
          </w:p>
        </w:tc>
      </w:tr>
      <w:tr w:rsidR="000D4FF3" w:rsidRPr="000D4FF3" w:rsidTr="009D5D53">
        <w:tc>
          <w:tcPr>
            <w:tcW w:w="4106" w:type="dxa"/>
          </w:tcPr>
          <w:p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Коллегиальными органами управления МАДОУ являются</w:t>
            </w:r>
          </w:p>
        </w:tc>
        <w:tc>
          <w:tcPr>
            <w:tcW w:w="5245" w:type="dxa"/>
          </w:tcPr>
          <w:p w:rsidR="000D4FF3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Общее собрание работников учреждения</w:t>
            </w:r>
          </w:p>
          <w:p w:rsidR="00184D88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Педагогический совет</w:t>
            </w:r>
          </w:p>
          <w:p w:rsidR="00184D88" w:rsidRPr="00C005FD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-Наблюдательный совет</w:t>
            </w:r>
          </w:p>
        </w:tc>
      </w:tr>
      <w:tr w:rsidR="000D4FF3" w:rsidRPr="000D4FF3" w:rsidTr="00537E54">
        <w:tc>
          <w:tcPr>
            <w:tcW w:w="4106" w:type="dxa"/>
          </w:tcPr>
          <w:p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здания (краткая характеристика здания, территории)</w:t>
            </w:r>
          </w:p>
        </w:tc>
        <w:tc>
          <w:tcPr>
            <w:tcW w:w="5245" w:type="dxa"/>
            <w:shd w:val="clear" w:color="auto" w:fill="auto"/>
          </w:tcPr>
          <w:p w:rsidR="000D4FF3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Отдельно стоящее типовое двухэтажное здание, имеет развитую систему коммуникаций, общая площадь по зданию составляет </w:t>
            </w:r>
            <w:proofErr w:type="gramStart"/>
            <w:r w:rsidR="00537E54" w:rsidRPr="00537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7E5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537E54" w:rsidRPr="00537E54">
              <w:rPr>
                <w:rFonts w:ascii="Times New Roman" w:hAnsi="Times New Roman" w:cs="Times New Roman"/>
                <w:sz w:val="24"/>
                <w:szCs w:val="24"/>
              </w:rPr>
              <w:t>,1кв.м</w:t>
            </w:r>
            <w:proofErr w:type="gramEnd"/>
          </w:p>
          <w:p w:rsidR="00184D88" w:rsidRPr="00C005FD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 озеленена по всему периметру различными видами деревьев и кустарников, имеются клумбы, цветники, огород. Имеются детские площадки с малыми формами и теневыми навесами, «зелена зона», цветники.</w:t>
            </w:r>
          </w:p>
        </w:tc>
      </w:tr>
      <w:tr w:rsidR="000D4FF3" w:rsidRPr="000D4FF3" w:rsidTr="009D5D53">
        <w:trPr>
          <w:trHeight w:val="5075"/>
        </w:trPr>
        <w:tc>
          <w:tcPr>
            <w:tcW w:w="4106" w:type="dxa"/>
          </w:tcPr>
          <w:p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Модель 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5245" w:type="dxa"/>
          </w:tcPr>
          <w:p w:rsidR="000D4FF3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мощность детского сада- 6 групп.</w:t>
            </w:r>
          </w:p>
          <w:p w:rsidR="00AE0E71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Фактическая мощность 13 групп рассчитана на 150 мест. </w:t>
            </w:r>
          </w:p>
          <w:p w:rsidR="00AE0E71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воспитанников: 152 детей (2021-2022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  <w:p w:rsidR="00AE0E71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Укомплектованных по возрастному принципу:</w:t>
            </w:r>
          </w:p>
          <w:p w:rsidR="00AE0E71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младшего дошкольного возраста 9с 3 до 4лет)- 2;</w:t>
            </w:r>
          </w:p>
          <w:p w:rsidR="00AE0E71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среднего дошкольного возраста (с 4 до 5 лет)- 1;</w:t>
            </w:r>
          </w:p>
          <w:p w:rsidR="00AE0E71" w:rsidRDefault="00AE0E71" w:rsidP="00AE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старшего дошкольного возраста (с 5 до 6 лет)- 2;</w:t>
            </w:r>
          </w:p>
          <w:p w:rsidR="00AE0E71" w:rsidRDefault="00AE0E71" w:rsidP="00AE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подготовительного дошкольного возраста (с 6 до 7лет)- 1.</w:t>
            </w:r>
          </w:p>
          <w:p w:rsidR="00AE0E71" w:rsidRDefault="00AE0E71" w:rsidP="00AE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2 группы логопедические.</w:t>
            </w:r>
          </w:p>
          <w:p w:rsidR="00AE0E71" w:rsidRDefault="00AE0E71" w:rsidP="00AE0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71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71" w:rsidRPr="00C005FD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F3" w:rsidRPr="000D4FF3" w:rsidTr="009D5D53">
        <w:tc>
          <w:tcPr>
            <w:tcW w:w="4106" w:type="dxa"/>
          </w:tcPr>
          <w:p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Структурные компоненты:</w:t>
            </w:r>
          </w:p>
        </w:tc>
        <w:tc>
          <w:tcPr>
            <w:tcW w:w="5245" w:type="dxa"/>
          </w:tcPr>
          <w:p w:rsidR="000D4FF3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возрастных групп;</w:t>
            </w:r>
          </w:p>
          <w:p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зал;</w:t>
            </w:r>
          </w:p>
          <w:p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блок- медицинский кабинет, процедурный</w:t>
            </w:r>
          </w:p>
          <w:p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заведующей</w:t>
            </w:r>
          </w:p>
          <w:p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  <w:p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</w:t>
            </w:r>
          </w:p>
          <w:p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психолога, по обучению татарского языка</w:t>
            </w:r>
          </w:p>
          <w:p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Пищеблок;</w:t>
            </w:r>
          </w:p>
          <w:p w:rsidR="008A6C3E" w:rsidRP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Прачечная; склад и костюмерная</w:t>
            </w:r>
          </w:p>
        </w:tc>
      </w:tr>
      <w:tr w:rsidR="000D4FF3" w:rsidRPr="000D4FF3" w:rsidTr="009D5D53">
        <w:tc>
          <w:tcPr>
            <w:tcW w:w="4106" w:type="dxa"/>
          </w:tcPr>
          <w:p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5245" w:type="dxa"/>
          </w:tcPr>
          <w:p w:rsidR="000D4FF3" w:rsidRDefault="008A6C3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10,5 ч. пребыванием с 7.30 до 18.00</w:t>
            </w:r>
            <w:r w:rsidR="004E58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58B7" w:rsidRPr="00C005FD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Выходные дни-суббота и воскресенье.</w:t>
            </w:r>
          </w:p>
        </w:tc>
      </w:tr>
      <w:tr w:rsidR="000D4FF3" w:rsidRPr="000D4FF3" w:rsidTr="009D5D53">
        <w:tc>
          <w:tcPr>
            <w:tcW w:w="4106" w:type="dxa"/>
          </w:tcPr>
          <w:p w:rsidR="000D4FF3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управления организацией</w:t>
            </w:r>
          </w:p>
        </w:tc>
        <w:tc>
          <w:tcPr>
            <w:tcW w:w="5245" w:type="dxa"/>
          </w:tcPr>
          <w:p w:rsidR="000D4FF3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МАДОУ «Детский сад№374» осуществляется в соответствии с Устав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>ом МАДОУ и законодательством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строится на принципах и самоуправления.</w:t>
            </w:r>
          </w:p>
          <w:p w:rsidR="004E58B7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детском саду реализуется возможность участия в управлении учреждением всех участников образовательного процесса. В соответствии</w:t>
            </w:r>
            <w:r w:rsidR="00B32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</w:t>
            </w:r>
            <w:r w:rsidR="00B32B98">
              <w:rPr>
                <w:rFonts w:ascii="Times New Roman" w:hAnsi="Times New Roman" w:cs="Times New Roman"/>
                <w:sz w:val="24"/>
                <w:szCs w:val="24"/>
              </w:rPr>
              <w:t xml:space="preserve">ставом общественная </w:t>
            </w:r>
            <w:r w:rsidR="00B32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 МАДОУ представлена Общим собранием работников,</w:t>
            </w:r>
          </w:p>
          <w:p w:rsidR="004E58B7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советом,</w:t>
            </w:r>
          </w:p>
          <w:p w:rsidR="004E58B7" w:rsidRPr="00C005FD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Наблюдательным советом.</w:t>
            </w:r>
          </w:p>
        </w:tc>
      </w:tr>
      <w:tr w:rsidR="000E4660" w:rsidRPr="000D4FF3" w:rsidTr="009D5D53">
        <w:tc>
          <w:tcPr>
            <w:tcW w:w="4106" w:type="dxa"/>
          </w:tcPr>
          <w:p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Правила приема в ДОУ</w:t>
            </w:r>
          </w:p>
        </w:tc>
        <w:tc>
          <w:tcPr>
            <w:tcW w:w="5245" w:type="dxa"/>
          </w:tcPr>
          <w:p w:rsidR="000E4660" w:rsidRPr="00C005FD" w:rsidRDefault="00B32B9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настоящее время МАДОУ №374 принимаются дети в возрасте с 3 до 7 лет на основании протоколов «Электронного сада».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представителей)с заключением договора между родителем и детским садом.</w:t>
            </w:r>
          </w:p>
        </w:tc>
      </w:tr>
      <w:tr w:rsidR="000E4660" w:rsidRPr="000D4FF3" w:rsidTr="009D5D53">
        <w:tc>
          <w:tcPr>
            <w:tcW w:w="4106" w:type="dxa"/>
          </w:tcPr>
          <w:p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 детского сада</w:t>
            </w:r>
          </w:p>
        </w:tc>
        <w:tc>
          <w:tcPr>
            <w:tcW w:w="5245" w:type="dxa"/>
          </w:tcPr>
          <w:p w:rsidR="000E4660" w:rsidRPr="00C005FD" w:rsidRDefault="00B32B9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с детьми 3-7лет, направленной на развитие детей к 7 года в соответствии с целевыми ориентирами, обозначенными ФГОС ДО, и обеспечивающая равные стартовые возможности всех детей при поступлении в школу.</w:t>
            </w:r>
          </w:p>
        </w:tc>
      </w:tr>
      <w:tr w:rsidR="000E4660" w:rsidRPr="000D4FF3" w:rsidTr="009D5D53">
        <w:tc>
          <w:tcPr>
            <w:tcW w:w="4106" w:type="dxa"/>
          </w:tcPr>
          <w:p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 решает следующие задачи:</w:t>
            </w:r>
          </w:p>
        </w:tc>
        <w:tc>
          <w:tcPr>
            <w:tcW w:w="5245" w:type="dxa"/>
          </w:tcPr>
          <w:p w:rsidR="000E4660" w:rsidRDefault="00B32B98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социальной адаптации детей;</w:t>
            </w:r>
          </w:p>
          <w:p w:rsidR="00B32B98" w:rsidRDefault="00B32B98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условий для охраны</w:t>
            </w:r>
            <w:r w:rsidR="00E44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укрепления физического и психического здоровья детей;</w:t>
            </w:r>
          </w:p>
          <w:p w:rsidR="00E44792" w:rsidRDefault="00E44792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познавательного, речевого, социально- коммуникативного, художественно эстетического и физического развития детей в соответствии с реализуемой программой</w:t>
            </w:r>
            <w:r w:rsidR="00D232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386B" w:rsidRDefault="00D232D7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индивидуального-ориентированной педагогической, психологической помощи детям от 3 до 7 лет на основе мониторинга развития;</w:t>
            </w:r>
          </w:p>
          <w:p w:rsidR="00D232D7" w:rsidRDefault="00D232D7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предметно- пространственной среды образовательного учреждения, с целью создания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благоприятных  условий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и осущес</w:t>
            </w:r>
            <w:r w:rsidR="00E967A9">
              <w:rPr>
                <w:rFonts w:ascii="Times New Roman" w:hAnsi="Times New Roman" w:cs="Times New Roman"/>
                <w:sz w:val="24"/>
                <w:szCs w:val="24"/>
              </w:rPr>
              <w:t>твления образовательной деятельности в соответствии ФГОС ДО;</w:t>
            </w:r>
          </w:p>
          <w:p w:rsidR="000B75E4" w:rsidRDefault="000B75E4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эффективных форм взаимодействия взрослого и ребенка;</w:t>
            </w:r>
          </w:p>
          <w:p w:rsidR="000B75E4" w:rsidRDefault="000B75E4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взаимодействия с семьей по принципу партнерства для обеспечения полноценного развития ребенка;</w:t>
            </w:r>
          </w:p>
          <w:p w:rsidR="000B75E4" w:rsidRDefault="000B75E4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атмосферы гуманного и доброжелательного отношения ко всем воспитанникам;</w:t>
            </w:r>
          </w:p>
          <w:p w:rsidR="000B75E4" w:rsidRDefault="000B75E4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комфортности пребывания детей, родителей и сотрудников в учреждении;</w:t>
            </w:r>
          </w:p>
          <w:p w:rsidR="000B75E4" w:rsidRPr="00B32B98" w:rsidRDefault="000B75E4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материально-технической базы педагогического процесса.</w:t>
            </w:r>
          </w:p>
        </w:tc>
      </w:tr>
      <w:tr w:rsidR="000E4660" w:rsidRPr="000D4FF3" w:rsidTr="009D5D53">
        <w:tc>
          <w:tcPr>
            <w:tcW w:w="4106" w:type="dxa"/>
          </w:tcPr>
          <w:p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Направления, реализуемые детским садом в системе дошкольного образования</w:t>
            </w:r>
          </w:p>
        </w:tc>
        <w:tc>
          <w:tcPr>
            <w:tcW w:w="5245" w:type="dxa"/>
          </w:tcPr>
          <w:p w:rsidR="000E4660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познавательное развитие,</w:t>
            </w:r>
          </w:p>
          <w:p w:rsidR="000B75E4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речевое развития,</w:t>
            </w:r>
          </w:p>
          <w:p w:rsidR="000B75E4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социально-коммуникативное развитие,</w:t>
            </w:r>
          </w:p>
          <w:p w:rsidR="000B75E4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художественно-эстетическое развитие,</w:t>
            </w:r>
          </w:p>
          <w:p w:rsidR="000B75E4" w:rsidRPr="00C005FD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физическое развитие.</w:t>
            </w:r>
          </w:p>
        </w:tc>
      </w:tr>
      <w:tr w:rsidR="000E4660" w:rsidRPr="000D4FF3" w:rsidTr="009D5D53">
        <w:tc>
          <w:tcPr>
            <w:tcW w:w="4106" w:type="dxa"/>
          </w:tcPr>
          <w:p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образовательной деятельности, образовательного процесса</w:t>
            </w:r>
          </w:p>
        </w:tc>
        <w:tc>
          <w:tcPr>
            <w:tcW w:w="5245" w:type="dxa"/>
          </w:tcPr>
          <w:p w:rsidR="000E4660" w:rsidRDefault="00206C3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МАДОУ №374 организована в соответствии с ФЗ от 29.12.2012 №273-ФЗ «Об образовании в РФ», ФГОС дошкольного образования, СанПиН2.4.1.3049-13 2Санитарно-эпидимиологическиетребования к устройству, содержанию и организации режима работы дошкольных образовательных организаций. «Проведение «Санитарно-противоэпидемических мероприятий Постановление Главного государственного санитарного врача РФ от 28.09.2020г.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молодежи»».</w:t>
            </w:r>
          </w:p>
          <w:p w:rsidR="00206C38" w:rsidRDefault="00206C3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детском саду осуществляется по основной образовательной программе до</w:t>
            </w:r>
            <w:r w:rsidR="006111EA">
              <w:rPr>
                <w:rFonts w:ascii="Times New Roman" w:hAnsi="Times New Roman" w:cs="Times New Roman"/>
                <w:sz w:val="24"/>
                <w:szCs w:val="24"/>
              </w:rPr>
              <w:t>школьного образования (далее Образовательная программа) и  Примерной адаптированной основной  образовательной программе дошкольного образования детей с нарушением речи, разработанные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программы дошкольного образования  (одобрена решением федерального УМО по общему образованию, протокол от 20.05.2015 №2/15). Содержание Образовательной программы включает совокупность образовательных областей «Физическое развитие», «Познавательное развитие», «Речевое развитие», «Художественно-эстетическое развитие» «Социально-коммуникативное развитие» которые обеспечивают разностороннее развитие детей с учетом их возрастных и индивидуальных особенностей по основным направлениям развития детей.</w:t>
            </w:r>
          </w:p>
          <w:p w:rsidR="006111EA" w:rsidRDefault="006111E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разработке</w:t>
            </w:r>
            <w:r w:rsidR="00E81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 и организации образовательного процесса</w:t>
            </w:r>
            <w:r w:rsidR="00E81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ориентируется</w:t>
            </w:r>
            <w:r w:rsidR="00E81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комплексную образовательную программу дошкольного образования «От рождения до школы» под ред. Н.Е.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Т.С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.Комаровой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М.А.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Васильевой. Часть Программы,</w:t>
            </w:r>
            <w:r w:rsidR="00E81C77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формируемая участниками образовательных отношений (педагогами воспитанниками, родите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лями) </w:t>
            </w:r>
            <w:r w:rsidR="00E81C77">
              <w:rPr>
                <w:rFonts w:ascii="Times New Roman" w:hAnsi="Times New Roman" w:cs="Times New Roman"/>
                <w:sz w:val="24"/>
                <w:szCs w:val="24"/>
              </w:rPr>
              <w:t>включает в себя:</w:t>
            </w:r>
          </w:p>
          <w:p w:rsidR="007E38E7" w:rsidRDefault="00E81C7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-Программу логопедической работы по преодолению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фонетико-фонетического недоразвития речи у детей, авторы программы: Т.Б.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Филичева, Г.В.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Чиркина (две группы);</w:t>
            </w:r>
          </w:p>
          <w:p w:rsidR="007E38E7" w:rsidRDefault="007E38E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Учебно-методический по обучению детей двум государственным языкам, а именно: «Говорим по-татарски» авт.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38E7" w:rsidRDefault="007E38E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реализации Образовательной программы в ДОУ созданы материально-технические условия, которые на данном этапе реализации ФГОС ДО, требуют некоторого пополнения и обновления. Администрацией детского сада используются все доступные для этого средства, в первую очередь внебюджетные средства.</w:t>
            </w:r>
          </w:p>
          <w:p w:rsidR="007E38E7" w:rsidRDefault="007E38E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Созданы условия для безопасного пребывания участников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-образовательного процесса. В ДОУ отработана система взаимодействия всех педагогов (администрации, воспитателей, педагога-психолога, инструктора по физической культуре, музыкального руководителя), система взаимодействия с родителями ведется работа по расширению социального партнерства.</w:t>
            </w:r>
          </w:p>
          <w:p w:rsidR="007E38E7" w:rsidRDefault="0040285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4028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проектной технологии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А также, делает образовательную систему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открытой для активного участия родителей. </w:t>
            </w:r>
          </w:p>
          <w:p w:rsidR="007E38E7" w:rsidRPr="00C005FD" w:rsidRDefault="0040285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педагогами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 xml:space="preserve"> ДОУ </w:t>
            </w:r>
            <w:r w:rsidR="00633FCF" w:rsidRPr="00633F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современных</w:t>
            </w:r>
            <w:r w:rsidR="00633F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педагогических</w:t>
            </w:r>
            <w:r w:rsidR="00633FCF" w:rsidRPr="00633F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33F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принципа интеграции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областей в высокой степени способствует раз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>витию всех интегративных 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спитанников: позволяет формировать любознательность, активность, эмоциональную отзывчивость, первичные представления о себе, семье, обществе,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государстве, мире и природе,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способствует овладению средствами общения и способами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 с взрослыми и сверстниками, универсальными предпосылками учебной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необходимыми умениями и навыками развивает способность управлять своим поведением и планировать свои действия на основе первичных ценностных представлений, соблюдать элементарные нормы и правила поведения, способность решать интеллектуальные и личностные задачи, адекватные возрасту.</w:t>
            </w:r>
          </w:p>
        </w:tc>
      </w:tr>
      <w:tr w:rsidR="000E4660" w:rsidRPr="000D4FF3" w:rsidTr="009D5D53">
        <w:tc>
          <w:tcPr>
            <w:tcW w:w="4106" w:type="dxa"/>
          </w:tcPr>
          <w:p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5245" w:type="dxa"/>
          </w:tcPr>
          <w:p w:rsidR="000E4660" w:rsidRPr="00C005FD" w:rsidRDefault="00633FCF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воспитанников осуществляется по 3 направлениям: социально-педагогическое, искусство, физкультурно-спортивное.</w:t>
            </w:r>
          </w:p>
        </w:tc>
      </w:tr>
      <w:tr w:rsidR="000E4660" w:rsidRPr="000D4FF3" w:rsidTr="009D5D53">
        <w:tc>
          <w:tcPr>
            <w:tcW w:w="4106" w:type="dxa"/>
          </w:tcPr>
          <w:p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5245" w:type="dxa"/>
          </w:tcPr>
          <w:p w:rsidR="000E4660" w:rsidRDefault="00633FCF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ДОУ создаются условия для максимального удовлетворения запросов родителей детей дошкольного возраста по их воспитанию и обучению</w:t>
            </w:r>
          </w:p>
          <w:p w:rsidR="00633FCF" w:rsidRPr="00C005FD" w:rsidRDefault="00633FCF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имеют высокую мотивацию в получении качественной подготовки детей к школе и успешной их адаптации к новым социальным условиям. Часть родителей активно включаются в процесс управления дошкольным учреждением через родительские комитеты.</w:t>
            </w:r>
          </w:p>
        </w:tc>
      </w:tr>
      <w:tr w:rsidR="000E4660" w:rsidRPr="000D4FF3" w:rsidTr="009D5D53">
        <w:tc>
          <w:tcPr>
            <w:tcW w:w="4106" w:type="dxa"/>
          </w:tcPr>
          <w:p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Кадровое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обечпечение</w:t>
            </w:r>
            <w:proofErr w:type="spellEnd"/>
          </w:p>
        </w:tc>
        <w:tc>
          <w:tcPr>
            <w:tcW w:w="5245" w:type="dxa"/>
          </w:tcPr>
          <w:p w:rsidR="000E4660" w:rsidRDefault="009B0B7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повышения квалификации педагогов.</w:t>
            </w:r>
          </w:p>
          <w:p w:rsidR="009B0B7E" w:rsidRDefault="009B0B7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постоянно повышают свой профессиональный уровень, эффективно участвуют в работе методических объединений, знакомятся с опытом работы коллег и других дошкольных учреждений.</w:t>
            </w:r>
          </w:p>
          <w:p w:rsidR="009B0B7E" w:rsidRDefault="009B0B7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 повышения профессиональной компетентности, педагогического мастерства, для развития творческого потенциала педагогов используем различные активные формы работы: деловые игры, семинары-практикумы, педсоветы.</w:t>
            </w:r>
          </w:p>
          <w:p w:rsidR="009B0B7E" w:rsidRDefault="009B0B7E" w:rsidP="009D5D53">
            <w:pPr>
              <w:ind w:left="-248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Проведены открытые занятия во всех возрастных группах, за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>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детского сада.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 по плану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зационно-методической работы кадрами в детском саду было проведено 3 пед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 xml:space="preserve">агогических совета.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учебно-воспитательного процесса свя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>зана с функцией контроля. В работе с педагогами используем технологии контрольной деятельности, которые отвечают требованиям гласности, системности,</w:t>
            </w:r>
          </w:p>
          <w:p w:rsidR="009D5D53" w:rsidRPr="00C005FD" w:rsidRDefault="009D5D53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Четкости и профессионализма. Таким образом, мы получаем целостный анализ результатов учебно-воспитательного процесса в детском саду. Соблюдается преемственность в работе всех специалистов детского сада.</w:t>
            </w:r>
          </w:p>
        </w:tc>
      </w:tr>
      <w:tr w:rsidR="000E4660" w:rsidRPr="000D4FF3" w:rsidTr="009D5D53">
        <w:tc>
          <w:tcPr>
            <w:tcW w:w="4106" w:type="dxa"/>
          </w:tcPr>
          <w:p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Материально-техническая база</w:t>
            </w:r>
          </w:p>
        </w:tc>
        <w:tc>
          <w:tcPr>
            <w:tcW w:w="5245" w:type="dxa"/>
          </w:tcPr>
          <w:p w:rsidR="00843A48" w:rsidRPr="00843A48" w:rsidRDefault="009D5D53" w:rsidP="0084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В дошкольном учреждении создана материально- техническая база для</w:t>
            </w:r>
            <w:r w:rsidR="00843A48" w:rsidRPr="00843A48">
              <w:rPr>
                <w:rFonts w:ascii="Times New Roman" w:hAnsi="Times New Roman" w:cs="Times New Roman"/>
                <w:sz w:val="24"/>
                <w:szCs w:val="24"/>
              </w:rPr>
              <w:t xml:space="preserve"> жизне</w:t>
            </w: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обеспечения и развития детей, ведется систематически работа по созданию</w:t>
            </w:r>
            <w:r w:rsidR="00843A48" w:rsidRPr="00843A4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предметно-развивающей среды. В детском саду имеют</w:t>
            </w:r>
            <w:r w:rsidR="00D311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43A48" w:rsidRPr="00843A48">
              <w:rPr>
                <w:rFonts w:ascii="Times New Roman" w:hAnsi="Times New Roman" w:cs="Times New Roman"/>
                <w:sz w:val="24"/>
                <w:szCs w:val="24"/>
              </w:rPr>
              <w:t>я групповые помещения, Музыкальный зал;</w:t>
            </w:r>
          </w:p>
          <w:p w:rsidR="00843A48" w:rsidRPr="00843A48" w:rsidRDefault="00843A48" w:rsidP="0084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Медицинский блок- медицинский кабинет, процедурный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Кабинет заведующей, </w:t>
            </w: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Кабинет психолога, по обучению татарского языка</w:t>
            </w:r>
          </w:p>
          <w:p w:rsidR="00843A48" w:rsidRPr="00843A48" w:rsidRDefault="00843A48" w:rsidP="0084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Пищеблок;</w:t>
            </w:r>
          </w:p>
          <w:p w:rsidR="000E4660" w:rsidRDefault="00843A48" w:rsidP="0084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Прачечная; склад и костюмерная. Все кабинеты оформлены.</w:t>
            </w:r>
            <w:r w:rsidR="000D6D20">
              <w:rPr>
                <w:rFonts w:ascii="Times New Roman" w:hAnsi="Times New Roman" w:cs="Times New Roman"/>
                <w:sz w:val="24"/>
                <w:szCs w:val="24"/>
              </w:rPr>
              <w:t xml:space="preserve"> При создании пред</w:t>
            </w:r>
            <w:r w:rsidR="00E7288B">
              <w:rPr>
                <w:rFonts w:ascii="Times New Roman" w:hAnsi="Times New Roman" w:cs="Times New Roman"/>
                <w:sz w:val="24"/>
                <w:szCs w:val="24"/>
              </w:rPr>
              <w:t>метно-развивающей среды воспита</w:t>
            </w:r>
            <w:r w:rsidR="000D6D20">
              <w:rPr>
                <w:rFonts w:ascii="Times New Roman" w:hAnsi="Times New Roman" w:cs="Times New Roman"/>
                <w:sz w:val="24"/>
                <w:szCs w:val="24"/>
              </w:rPr>
              <w:t>тели учитываю</w:t>
            </w:r>
            <w:r w:rsidR="00E7288B">
              <w:rPr>
                <w:rFonts w:ascii="Times New Roman" w:hAnsi="Times New Roman" w:cs="Times New Roman"/>
                <w:sz w:val="24"/>
                <w:szCs w:val="24"/>
              </w:rPr>
              <w:t>т возрастные, индивидуальные осо</w:t>
            </w:r>
            <w:r w:rsidR="000D6D20">
              <w:rPr>
                <w:rFonts w:ascii="Times New Roman" w:hAnsi="Times New Roman" w:cs="Times New Roman"/>
                <w:sz w:val="24"/>
                <w:szCs w:val="24"/>
              </w:rPr>
              <w:t>бенности детей своей группы. Оборудованы</w:t>
            </w:r>
            <w:r w:rsidR="00E72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D20">
              <w:rPr>
                <w:rFonts w:ascii="Times New Roman" w:hAnsi="Times New Roman" w:cs="Times New Roman"/>
                <w:sz w:val="24"/>
                <w:szCs w:val="24"/>
              </w:rPr>
              <w:t>групповые комнаты, включающие игровую, познавательную, обеденную зоны.</w:t>
            </w:r>
            <w:r w:rsidR="00E7288B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постепенно пополняются современными информационными стендами. В двух группах установлены интерактивные доски, которые используются при организации </w:t>
            </w:r>
            <w:proofErr w:type="spellStart"/>
            <w:r w:rsidR="00E7288B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E7288B">
              <w:rPr>
                <w:rFonts w:ascii="Times New Roman" w:hAnsi="Times New Roman" w:cs="Times New Roman"/>
                <w:sz w:val="24"/>
                <w:szCs w:val="24"/>
              </w:rPr>
              <w:t xml:space="preserve"> - образовательного процесса. В детском саду имеется 6 ноутбуков и 1 компьютер.</w:t>
            </w:r>
          </w:p>
          <w:p w:rsidR="00E7288B" w:rsidRPr="00C005FD" w:rsidRDefault="00E7288B" w:rsidP="0084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 имеет ограждение согласно требованиям. Для каждой группы есть отдельный участок, на котором размещены игровые постройки, имеются прогулочные веранды. Площадь на одного воспитанника соответствует нормативу.</w:t>
            </w:r>
          </w:p>
        </w:tc>
      </w:tr>
    </w:tbl>
    <w:p w:rsidR="00BB5492" w:rsidRDefault="00BB5492" w:rsidP="00BB54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87" w:rsidRP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1.  ПОКАЗАТЕЛИ ДЕЯТЕЛЬНОСТИ </w:t>
      </w:r>
    </w:p>
    <w:p w:rsidR="004A7B87" w:rsidRP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ДОШКОЛЬНОЙ ОБРАЗОВАТЕЛЬНОЙ ОРГАНИЗАЦИИ, </w:t>
      </w:r>
    </w:p>
    <w:p w:rsidR="004A7B87" w:rsidRP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B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p w:rsidR="004A7B87" w:rsidRPr="004A7B87" w:rsidRDefault="004A7B87" w:rsidP="004A7B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B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4A7B87" w:rsidRPr="004A7B87" w:rsidRDefault="004A7B87" w:rsidP="004A7B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281"/>
        <w:gridCol w:w="2369"/>
      </w:tblGrid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100017"/>
            <w:bookmarkEnd w:id="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00018"/>
            <w:bookmarkEnd w:id="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00019"/>
            <w:bookmarkEnd w:id="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020"/>
            <w:bookmarkEnd w:id="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021"/>
            <w:bookmarkEnd w:id="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022"/>
            <w:bookmarkEnd w:id="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023"/>
            <w:bookmarkEnd w:id="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024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152 </w:t>
            </w:r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025"/>
            <w:bookmarkEnd w:id="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026"/>
            <w:bookmarkEnd w:id="1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027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152 </w:t>
            </w:r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028"/>
            <w:bookmarkEnd w:id="1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029"/>
            <w:bookmarkEnd w:id="1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030"/>
            <w:bookmarkEnd w:id="1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0человек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031"/>
            <w:bookmarkEnd w:id="1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032"/>
            <w:bookmarkEnd w:id="1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033"/>
            <w:bookmarkEnd w:id="1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0человек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034"/>
            <w:bookmarkEnd w:id="1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035"/>
            <w:bookmarkEnd w:id="1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036"/>
            <w:bookmarkEnd w:id="2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0человек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037"/>
            <w:bookmarkEnd w:id="2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038"/>
            <w:bookmarkEnd w:id="2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039"/>
            <w:bookmarkEnd w:id="2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040"/>
            <w:bookmarkEnd w:id="2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041"/>
            <w:bookmarkEnd w:id="2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797A50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042"/>
            <w:bookmarkEnd w:id="2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043"/>
            <w:bookmarkEnd w:id="2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044"/>
            <w:bookmarkEnd w:id="2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797A50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045"/>
            <w:bookmarkEnd w:id="2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046"/>
            <w:bookmarkEnd w:id="3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047"/>
            <w:bookmarkEnd w:id="3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797A50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048"/>
            <w:bookmarkEnd w:id="3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152 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049"/>
            <w:bookmarkEnd w:id="3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050"/>
            <w:bookmarkEnd w:id="3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051"/>
            <w:bookmarkEnd w:id="3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0человек/%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052"/>
            <w:bookmarkEnd w:id="3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053"/>
            <w:bookmarkEnd w:id="3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054"/>
            <w:bookmarkEnd w:id="3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0человек/%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055"/>
            <w:bookmarkEnd w:id="3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056"/>
            <w:bookmarkEnd w:id="4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797A50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057"/>
            <w:bookmarkEnd w:id="4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человек/19%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058"/>
            <w:bookmarkEnd w:id="4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0059"/>
            <w:bookmarkEnd w:id="4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060"/>
            <w:bookmarkEnd w:id="4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061"/>
            <w:bookmarkEnd w:id="4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062"/>
            <w:bookmarkEnd w:id="4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797A50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063"/>
            <w:bookmarkEnd w:id="4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человек/81%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064"/>
            <w:bookmarkEnd w:id="4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0065"/>
            <w:bookmarkEnd w:id="4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797A50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066"/>
            <w:bookmarkEnd w:id="5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152 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067"/>
            <w:bookmarkEnd w:id="5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068"/>
            <w:bookmarkEnd w:id="5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E54EA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069"/>
            <w:bookmarkEnd w:id="5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070"/>
            <w:bookmarkEnd w:id="5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071"/>
            <w:bookmarkEnd w:id="5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E54EA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072"/>
            <w:bookmarkEnd w:id="5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073"/>
            <w:bookmarkEnd w:id="5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074"/>
            <w:bookmarkEnd w:id="5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E54EA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075"/>
            <w:bookmarkEnd w:id="5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человек/54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0076"/>
            <w:bookmarkEnd w:id="6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077"/>
            <w:bookmarkEnd w:id="6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E54EA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078"/>
            <w:bookmarkEnd w:id="6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7человек/54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079"/>
            <w:bookmarkEnd w:id="6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080"/>
            <w:bookmarkEnd w:id="6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E54EA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081"/>
            <w:bookmarkEnd w:id="6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6человек/46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082"/>
            <w:bookmarkEnd w:id="6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1.7.4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083"/>
            <w:bookmarkEnd w:id="6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E54EA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084"/>
            <w:bookmarkEnd w:id="6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5человек/46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085"/>
            <w:bookmarkEnd w:id="6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0086"/>
            <w:bookmarkEnd w:id="7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E54EA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087"/>
            <w:bookmarkEnd w:id="7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11человек/85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0088"/>
            <w:bookmarkEnd w:id="7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089"/>
            <w:bookmarkEnd w:id="7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E54EA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3человек/23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091"/>
            <w:bookmarkEnd w:id="7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0092"/>
            <w:bookmarkEnd w:id="7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E54EA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8человек/62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0094"/>
            <w:bookmarkEnd w:id="7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0095"/>
            <w:bookmarkEnd w:id="7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9644CC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0096"/>
            <w:bookmarkEnd w:id="8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0097"/>
            <w:bookmarkEnd w:id="8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0098"/>
            <w:bookmarkEnd w:id="8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9644CC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0099"/>
            <w:bookmarkEnd w:id="8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2человек/15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0100"/>
            <w:bookmarkEnd w:id="8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0101"/>
            <w:bookmarkEnd w:id="8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9644CC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0102"/>
            <w:bookmarkEnd w:id="8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3человек/23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0103"/>
            <w:bookmarkEnd w:id="8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0104"/>
            <w:bookmarkEnd w:id="8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9644CC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8человек/62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0106"/>
            <w:bookmarkEnd w:id="9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0107"/>
            <w:bookmarkEnd w:id="9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6720D2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5человек/39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0109"/>
            <w:bookmarkEnd w:id="9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0110"/>
            <w:bookmarkEnd w:id="9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6720D2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12человек/92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0112"/>
            <w:bookmarkEnd w:id="9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0113"/>
            <w:bookmarkEnd w:id="9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6720D2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2человек/16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0115"/>
            <w:bookmarkEnd w:id="9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0116"/>
            <w:bookmarkEnd w:id="10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6720D2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11человек/152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0118"/>
            <w:bookmarkEnd w:id="10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0119"/>
            <w:bookmarkEnd w:id="10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0120"/>
            <w:bookmarkEnd w:id="10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0121"/>
            <w:bookmarkEnd w:id="10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6720D2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0122"/>
            <w:bookmarkEnd w:id="10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0123"/>
            <w:bookmarkEnd w:id="10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0124"/>
            <w:bookmarkEnd w:id="10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6720D2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0125"/>
            <w:bookmarkEnd w:id="10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0126"/>
            <w:bookmarkEnd w:id="11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0127"/>
            <w:bookmarkEnd w:id="11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0128"/>
            <w:bookmarkEnd w:id="11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0129"/>
            <w:bookmarkEnd w:id="11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0130"/>
            <w:bookmarkEnd w:id="11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100131"/>
            <w:bookmarkEnd w:id="11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100132"/>
            <w:bookmarkEnd w:id="11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0133"/>
            <w:bookmarkEnd w:id="11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0134"/>
            <w:bookmarkEnd w:id="11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100135"/>
            <w:bookmarkEnd w:id="11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6720D2" w:rsidP="004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0136"/>
            <w:bookmarkEnd w:id="12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100137"/>
            <w:bookmarkEnd w:id="12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0138"/>
            <w:bookmarkEnd w:id="12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0139"/>
            <w:bookmarkEnd w:id="12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0140"/>
            <w:bookmarkEnd w:id="12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2,5кв. м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0141"/>
            <w:bookmarkEnd w:id="12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100142"/>
            <w:bookmarkEnd w:id="12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100143"/>
            <w:bookmarkEnd w:id="12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77,3кв. м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100144"/>
            <w:bookmarkEnd w:id="12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100145"/>
            <w:bookmarkEnd w:id="12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100146"/>
            <w:bookmarkEnd w:id="13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100147"/>
            <w:bookmarkEnd w:id="13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100148"/>
            <w:bookmarkEnd w:id="13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0149"/>
            <w:bookmarkEnd w:id="13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7B87" w:rsidRPr="004A7B8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100150"/>
            <w:bookmarkEnd w:id="13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100151"/>
            <w:bookmarkEnd w:id="13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100152"/>
            <w:bookmarkEnd w:id="13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4A7B87" w:rsidRPr="004A7B87" w:rsidRDefault="004A7B87" w:rsidP="004A7B8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</w:p>
    <w:p w:rsidR="004A7B87" w:rsidRPr="004A7B87" w:rsidRDefault="004A7B87" w:rsidP="004A7B8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</w:p>
    <w:p w:rsidR="004A7B87" w:rsidRPr="004A7B87" w:rsidRDefault="004A7B87" w:rsidP="004A7B8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</w:p>
    <w:p w:rsidR="004A7B87" w:rsidRPr="000D4FF3" w:rsidRDefault="004A7B87" w:rsidP="00BB54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A7B87" w:rsidRPr="000D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65FF2"/>
    <w:multiLevelType w:val="hybridMultilevel"/>
    <w:tmpl w:val="42A894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60F0C"/>
    <w:multiLevelType w:val="hybridMultilevel"/>
    <w:tmpl w:val="E2C675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492"/>
    <w:rsid w:val="000B75E4"/>
    <w:rsid w:val="000D4FF3"/>
    <w:rsid w:val="000D6D20"/>
    <w:rsid w:val="000E4660"/>
    <w:rsid w:val="001075C3"/>
    <w:rsid w:val="00184D88"/>
    <w:rsid w:val="001B1F2F"/>
    <w:rsid w:val="00206C38"/>
    <w:rsid w:val="00237949"/>
    <w:rsid w:val="0033386B"/>
    <w:rsid w:val="0040285E"/>
    <w:rsid w:val="00443DFA"/>
    <w:rsid w:val="004A7B87"/>
    <w:rsid w:val="004E58B7"/>
    <w:rsid w:val="00537E54"/>
    <w:rsid w:val="006022FA"/>
    <w:rsid w:val="006111EA"/>
    <w:rsid w:val="00633FCF"/>
    <w:rsid w:val="006720D2"/>
    <w:rsid w:val="00694E43"/>
    <w:rsid w:val="00726FD5"/>
    <w:rsid w:val="00797A50"/>
    <w:rsid w:val="007E38E7"/>
    <w:rsid w:val="00843A48"/>
    <w:rsid w:val="008A1D88"/>
    <w:rsid w:val="008A6C3E"/>
    <w:rsid w:val="00963E1F"/>
    <w:rsid w:val="009644CC"/>
    <w:rsid w:val="009B0B7E"/>
    <w:rsid w:val="009D5D53"/>
    <w:rsid w:val="00A24083"/>
    <w:rsid w:val="00AE0E71"/>
    <w:rsid w:val="00B32B98"/>
    <w:rsid w:val="00B74C42"/>
    <w:rsid w:val="00BB5492"/>
    <w:rsid w:val="00C005FD"/>
    <w:rsid w:val="00C116E3"/>
    <w:rsid w:val="00D232D7"/>
    <w:rsid w:val="00D31107"/>
    <w:rsid w:val="00E44792"/>
    <w:rsid w:val="00E54EA1"/>
    <w:rsid w:val="00E7288B"/>
    <w:rsid w:val="00E81C77"/>
    <w:rsid w:val="00E9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7199E-93EF-4322-931C-B022CCA0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2673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2023-03-29T11:46:00Z</dcterms:created>
  <dcterms:modified xsi:type="dcterms:W3CDTF">2023-03-29T11:46:00Z</dcterms:modified>
</cp:coreProperties>
</file>